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14" w:rsidRDefault="00956614" w:rsidP="0095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 об имуществе и обязательствах имущественного характера Горбачевой Нины Степановны, председателя территориальной избирательной комиссии Михайловского района </w:t>
      </w:r>
    </w:p>
    <w:p w:rsidR="00956614" w:rsidRDefault="00956614" w:rsidP="0095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1 января по 31 декабря  2015 года</w:t>
      </w:r>
    </w:p>
    <w:p w:rsidR="00956614" w:rsidRDefault="00956614" w:rsidP="0095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084"/>
        <w:gridCol w:w="1744"/>
        <w:gridCol w:w="1108"/>
        <w:gridCol w:w="204"/>
        <w:gridCol w:w="1506"/>
        <w:gridCol w:w="1652"/>
        <w:gridCol w:w="1721"/>
        <w:gridCol w:w="1108"/>
        <w:gridCol w:w="1677"/>
      </w:tblGrid>
      <w:tr w:rsidR="00956614" w:rsidTr="00956614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Фамилия,    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имя, отчество   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2015  г.</w:t>
            </w:r>
          </w:p>
          <w:p w:rsidR="00956614" w:rsidRDefault="0095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956614" w:rsidRDefault="0095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 находящихся в</w:t>
            </w:r>
          </w:p>
          <w:p w:rsidR="00956614" w:rsidRDefault="0095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</w:p>
        </w:tc>
      </w:tr>
      <w:tr w:rsidR="00956614" w:rsidTr="009566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14" w:rsidRDefault="0095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14" w:rsidRDefault="0095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956614" w:rsidTr="009566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14" w:rsidRDefault="0095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Нина Степановна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A" w:rsidRDefault="00C1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A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39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56614" w:rsidRDefault="0039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bookmarkStart w:id="0" w:name="_GoBack"/>
            <w:bookmarkEnd w:id="0"/>
            <w:r w:rsidR="0095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эксплуатацию жилого дома и ведение приусадебного участка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(2/3 доли)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3486 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35, 3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 w:rsidP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95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LATIO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( 1/3 доли)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гаражным боксом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16 ,4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14" w:rsidRDefault="0095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025CAD" w:rsidRPr="00D55DA6" w:rsidRDefault="00D55DA6">
      <w:pPr>
        <w:rPr>
          <w:sz w:val="28"/>
          <w:szCs w:val="28"/>
        </w:rPr>
      </w:pPr>
      <w:r w:rsidRPr="00D55DA6">
        <w:rPr>
          <w:sz w:val="28"/>
          <w:szCs w:val="28"/>
        </w:rPr>
        <w:lastRenderedPageBreak/>
        <w:t xml:space="preserve">Разместить в разделе </w:t>
      </w:r>
    </w:p>
    <w:p w:rsidR="00D55DA6" w:rsidRPr="00D55DA6" w:rsidRDefault="00D55DA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D55DA6">
        <w:rPr>
          <w:sz w:val="28"/>
          <w:szCs w:val="28"/>
        </w:rPr>
        <w:t>Противодействие коррупции</w:t>
      </w:r>
      <w:r>
        <w:rPr>
          <w:sz w:val="28"/>
          <w:szCs w:val="28"/>
        </w:rPr>
        <w:t>»</w:t>
      </w:r>
      <w:r w:rsidRPr="00D55DA6">
        <w:rPr>
          <w:sz w:val="28"/>
          <w:szCs w:val="28"/>
        </w:rPr>
        <w:t>, в подразделе «</w:t>
      </w:r>
      <w:r>
        <w:rPr>
          <w:sz w:val="28"/>
          <w:szCs w:val="28"/>
        </w:rPr>
        <w:t>Сведения о до</w:t>
      </w:r>
      <w:r w:rsidRPr="00D55DA6">
        <w:rPr>
          <w:sz w:val="28"/>
          <w:szCs w:val="28"/>
        </w:rPr>
        <w:t>ходах»</w:t>
      </w:r>
    </w:p>
    <w:sectPr w:rsidR="00D55DA6" w:rsidRPr="00D55DA6" w:rsidSect="0095661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14"/>
    <w:rsid w:val="00025CAD"/>
    <w:rsid w:val="000A3233"/>
    <w:rsid w:val="00397A81"/>
    <w:rsid w:val="00956614"/>
    <w:rsid w:val="00C1465A"/>
    <w:rsid w:val="00D5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6EE4"/>
  <w15:docId w15:val="{9973F9B0-2A8C-40D9-84E2-487BE4E7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980</Characters>
  <Application>Microsoft Office Word</Application>
  <DocSecurity>0</DocSecurity>
  <Lines>8</Lines>
  <Paragraphs>2</Paragraphs>
  <ScaleCrop>false</ScaleCrop>
  <Company>ТИК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Sakharuk</cp:lastModifiedBy>
  <cp:revision>5</cp:revision>
  <dcterms:created xsi:type="dcterms:W3CDTF">2016-03-18T00:43:00Z</dcterms:created>
  <dcterms:modified xsi:type="dcterms:W3CDTF">2016-06-17T04:47:00Z</dcterms:modified>
</cp:coreProperties>
</file>